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REMODELING</w:t>
      </w:r>
      <w:r w:rsidDel="00000000" w:rsidR="00000000" w:rsidRPr="00000000">
        <w:rPr>
          <w:rFonts w:ascii="Times New Roman" w:cs="Times New Roman" w:eastAsia="Times New Roman" w:hAnsi="Times New Roman"/>
          <w:b w:val="1"/>
          <w:sz w:val="48"/>
          <w:szCs w:val="48"/>
          <w:rtl w:val="0"/>
        </w:rPr>
        <w:t xml:space="preserve"> AGREEMENT</w:t>
      </w:r>
    </w:p>
    <w:p w:rsidR="00000000" w:rsidDel="00000000" w:rsidP="00000000" w:rsidRDefault="00000000" w:rsidRPr="00000000" w14:paraId="00000002">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PARTIES</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Remodeling Agreement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entered into on ________________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by and between ________________________,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“Contractor”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(collectively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TERMS</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sz w:val="24"/>
          <w:szCs w:val="24"/>
        </w:rPr>
      </w:pPr>
      <w:hyperlink r:id="rId6">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effective on the date of signing this Agreement (hereinafter referred to as the “</w:t>
      </w:r>
      <w:r w:rsidDel="00000000" w:rsidR="00000000" w:rsidRPr="00000000">
        <w:rPr>
          <w:rFonts w:ascii="Times New Roman" w:cs="Times New Roman" w:eastAsia="Times New Roman" w:hAnsi="Times New Roman"/>
          <w:b w:val="1"/>
          <w:sz w:val="24"/>
          <w:szCs w:val="24"/>
          <w:rtl w:val="0"/>
        </w:rPr>
        <w:t xml:space="preserve">Effective Date</w:t>
      </w:r>
      <w:r w:rsidDel="00000000" w:rsidR="00000000" w:rsidRPr="00000000">
        <w:rPr>
          <w:rFonts w:ascii="Times New Roman" w:cs="Times New Roman" w:eastAsia="Times New Roman" w:hAnsi="Times New Roman"/>
          <w:sz w:val="24"/>
          <w:szCs w:val="24"/>
          <w:rtl w:val="0"/>
        </w:rPr>
        <w:t xml:space="preserve">”) and will end on ________________.</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Upon the end of the term of the Agreement, this Agreement will not be automatically renewed for a new term.</w:t>
      </w: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PREMISES DESCRIPTION</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that the location of the premises that is to be </w:t>
      </w:r>
      <w:r w:rsidDel="00000000" w:rsidR="00000000" w:rsidRPr="00000000">
        <w:rPr>
          <w:rFonts w:ascii="Times New Roman" w:cs="Times New Roman" w:eastAsia="Times New Roman" w:hAnsi="Times New Roman"/>
          <w:sz w:val="24"/>
          <w:szCs w:val="24"/>
          <w:rtl w:val="0"/>
        </w:rPr>
        <w:t xml:space="preserve">remodeled</w:t>
      </w:r>
      <w:r w:rsidDel="00000000" w:rsidR="00000000" w:rsidRPr="00000000">
        <w:rPr>
          <w:rFonts w:ascii="Times New Roman" w:cs="Times New Roman" w:eastAsia="Times New Roman" w:hAnsi="Times New Roman"/>
          <w:sz w:val="24"/>
          <w:szCs w:val="24"/>
          <w:rtl w:val="0"/>
        </w:rPr>
        <w:t xml:space="preserve"> by the Contractor is at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36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spacing w:after="200" w:before="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WORK DESCRIPTION</w:t>
      </w:r>
    </w:p>
    <w:p w:rsidR="00000000" w:rsidDel="00000000" w:rsidP="00000000" w:rsidRDefault="00000000" w:rsidRPr="00000000" w14:paraId="0000000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the Contractor will provide the following services to the Client:</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16">
      <w:pPr>
        <w:spacing w:after="200" w:before="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PRICE AND PAYMENT</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Client agrees to compensate the Contractor an amount of ___________ per hour and the Contractor further agrees to invoice the Client for the total amount of hours worked at the end of each month.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that in the event that the invoices are not paid within thirty days of receipt, the Contractor will be entitled to charge a late fee of ________________.</w:t>
      </w:r>
      <w:r w:rsidDel="00000000" w:rsidR="00000000" w:rsidRPr="00000000">
        <w:rPr>
          <w:rtl w:val="0"/>
        </w:rPr>
      </w:r>
    </w:p>
    <w:p w:rsidR="00000000" w:rsidDel="00000000" w:rsidP="00000000" w:rsidRDefault="00000000" w:rsidRPr="00000000" w14:paraId="00000019">
      <w:pPr>
        <w:spacing w:after="200" w:before="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DATE OF COMPLETION</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the date of completing the services by the Contractor will not be later than ________________________. </w:t>
      </w:r>
    </w:p>
    <w:p w:rsidR="00000000" w:rsidDel="00000000" w:rsidP="00000000" w:rsidRDefault="00000000" w:rsidRPr="00000000" w14:paraId="0000001B">
      <w:pPr>
        <w:spacing w:after="200" w:before="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PERMITS AND LICENSES</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hereby agree to comply with all the regulations and laws, if any, relevant to the licensing and registration requirements for the remodeling of the premises.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spacing w:after="200" w:before="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GOVERNING LAW</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7">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governed by and construed in accordance with the laws of ________________.</w:t>
      </w:r>
      <w:r w:rsidDel="00000000" w:rsidR="00000000" w:rsidRPr="00000000">
        <w:rPr>
          <w:rtl w:val="0"/>
        </w:rPr>
      </w:r>
    </w:p>
    <w:p w:rsidR="00000000" w:rsidDel="00000000" w:rsidP="00000000" w:rsidRDefault="00000000" w:rsidRPr="00000000" w14:paraId="0000001F">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ALTERNATIVE DISPUTE RESOLUTION</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Any dispute or difference whatsoever arising out of or in connection with this Agreement shall be submitted to arbitration/mediation/negotiation (circle one) in accordance with, and subject to the laws of ________________.</w:t>
      </w:r>
    </w:p>
    <w:p w:rsidR="00000000" w:rsidDel="00000000" w:rsidP="00000000" w:rsidRDefault="00000000" w:rsidRPr="00000000" w14:paraId="00000021">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AMENDMENTS</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that any amendments made to this Agreement must be in writing, where they must be signed by both Parties to this 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Accordingly, any amendments made by the Parties will be applied to this Agreement.</w:t>
      </w:r>
    </w:p>
    <w:p w:rsidR="00000000" w:rsidDel="00000000" w:rsidP="00000000" w:rsidRDefault="00000000" w:rsidRPr="00000000" w14:paraId="00000024">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ASSIGNMENT</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hereby agree not to assign any of the responsibilities in this Agreement to a third party, unless consented by both Parties in writing.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ENTIRE AGREEMENT</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8">
        <w:r w:rsidDel="00000000" w:rsidR="00000000" w:rsidRPr="00000000">
          <w:rPr>
            <w:rFonts w:ascii="Times New Roman" w:cs="Times New Roman" w:eastAsia="Times New Roman" w:hAnsi="Times New Roman"/>
            <w:sz w:val="24"/>
            <w:szCs w:val="24"/>
            <w:rtl w:val="0"/>
          </w:rPr>
          <w:t xml:space="preserve">This Agreement </w:t>
        </w:r>
      </w:hyperlink>
      <w:r w:rsidDel="00000000" w:rsidR="00000000" w:rsidRPr="00000000">
        <w:rPr>
          <w:rFonts w:ascii="Times New Roman" w:cs="Times New Roman" w:eastAsia="Times New Roman" w:hAnsi="Times New Roman"/>
          <w:sz w:val="24"/>
          <w:szCs w:val="24"/>
          <w:rtl w:val="0"/>
        </w:rPr>
        <w:t xml:space="preserve">contains the entire agreement and understanding among the Parties hereto with respect to the subject matter hereof, and supersedes all prior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w:t>
      </w:r>
      <w:r w:rsidDel="00000000" w:rsidR="00000000" w:rsidRPr="00000000">
        <w:rPr>
          <w:rtl w:val="0"/>
        </w:rPr>
      </w:r>
    </w:p>
    <w:p w:rsidR="00000000" w:rsidDel="00000000" w:rsidP="00000000" w:rsidRDefault="00000000" w:rsidRPr="00000000" w14:paraId="00000029">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REPRESENTATION AND WARRANTIES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and disclose that they are fully authorized to enter this Agreement. The performances and obligations of both Parties are not to violate the rights of any third party or else violate other, if any, agreements made between them and/or any other organization, person, business or law/governmental regulation.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DISCLAIMER OF WARRANTIES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Contractor warrants to complete the Services listed in this Agreement as per the Client’s requirements and specifications. However, the Contractor does not represent or warrant that such services provided in this Agreement will create additional sales, exposure, brand recognition, profits or other similar benefits. </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In addition to the above, the Contractor holds no responsibility towards the Client in the event that the delivered work doesn’t lead to the Client’s desired results.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spacing w:after="200" w:before="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LIMITATION OF LIABILITY</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Under no circumstances will either Party be liable for any indirect, special, consequential, or punitive damages (including lost profits) arising out of or relating to this Agreement or the transactions it contemplates (whether for breach of contract, tort, negligence, or other form of action) in the event that such is not related to the direct result of one of the Parties’ negligence or breach.</w:t>
      </w:r>
      <w:r w:rsidDel="00000000" w:rsidR="00000000" w:rsidRPr="00000000">
        <w:rPr>
          <w:rtl w:val="0"/>
        </w:rPr>
      </w:r>
    </w:p>
    <w:p w:rsidR="00000000" w:rsidDel="00000000" w:rsidP="00000000" w:rsidRDefault="00000000" w:rsidRPr="00000000" w14:paraId="00000030">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SEVERABILITY</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In the event that any provision of this Agreement is found to be void and unenforceable by a court of competent jurisdiction, then the remaining provisions will remain in force in accordance with the Parties’ intention.</w:t>
      </w:r>
      <w:r w:rsidDel="00000000" w:rsidR="00000000" w:rsidRPr="00000000">
        <w:rPr>
          <w:rtl w:val="0"/>
        </w:rPr>
      </w:r>
    </w:p>
    <w:p w:rsidR="00000000" w:rsidDel="00000000" w:rsidP="00000000" w:rsidRDefault="00000000" w:rsidRPr="00000000" w14:paraId="00000032">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SIGNATURE AND DATE</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hereby agree to the terms and conditions set forth in this Agreement and such is demonstrated by their signatures below:</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1"/>
        <w:gridCol w:w="4659"/>
        <w:tblGridChange w:id="0">
          <w:tblGrid>
            <w:gridCol w:w="4701"/>
            <w:gridCol w:w="4659"/>
          </w:tblGrid>
        </w:tblGridChange>
      </w:tblGrid>
      <w:tr>
        <w:tc>
          <w:tcPr/>
          <w:p w:rsidR="00000000" w:rsidDel="00000000" w:rsidP="00000000" w:rsidRDefault="00000000" w:rsidRPr="00000000" w14:paraId="0000003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CONTRACTOR</w:t>
              <w:br w:type="textWrapping"/>
              <w:br w:type="textWrapping"/>
              <w:t xml:space="preserve">Name:____________________________</w:t>
            </w:r>
          </w:p>
          <w:p w:rsidR="00000000" w:rsidDel="00000000" w:rsidP="00000000" w:rsidRDefault="00000000" w:rsidRPr="00000000" w14:paraId="0000003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3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3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w:t>
              <w:br w:type="textWrapping"/>
              <w:br w:type="textWrapping"/>
              <w:t xml:space="preserve">Name:____________________________</w:t>
            </w:r>
          </w:p>
          <w:p w:rsidR="00000000" w:rsidDel="00000000" w:rsidP="00000000" w:rsidRDefault="00000000" w:rsidRPr="00000000" w14:paraId="0000003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3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3A">
      <w:pPr>
        <w:spacing w:after="20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6"/>
      <w:numFmt w:val="bullet"/>
      <w:lvlText w:val="-"/>
      <w:lvlJc w:val="left"/>
      <w:pPr>
        <w:ind w:left="360" w:hanging="360"/>
      </w:pPr>
      <w:rPr>
        <w:rFonts w:ascii="Times New Roman" w:cs="Times New Roman" w:eastAsia="Times New Roman" w:hAnsi="Times New Roman"/>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insider.com/clause/term-of-agreement" TargetMode="External"/><Relationship Id="rId7" Type="http://schemas.openxmlformats.org/officeDocument/2006/relationships/hyperlink" Target="https://www.lawinsider.com/clause/governing-law" TargetMode="External"/><Relationship Id="rId8" Type="http://schemas.openxmlformats.org/officeDocument/2006/relationships/hyperlink" Target="https://www.lawinsider.com/clause/entir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