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INTELLECTUAL PROPERTY AGREEMENT</w:t>
      </w:r>
    </w:p>
    <w:p w:rsidR="00000000" w:rsidDel="00000000" w:rsidP="00000000" w:rsidRDefault="00000000" w:rsidRPr="00000000" w14:paraId="0000000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Intellectual Property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Employee assigns the Employer all the present and future rights</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title, as well as the interest to all intellectual property (hereinafter referred to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Intellectual Property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that is created and/or discovered during the term of their employment. </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Intellectual Property includes, but is not limited to, trademarks, trade names, service marks, service mark registrations, service names, patents, patent rights, copyrights, inventions, licenses, approvals, governmental authorizations, trade secrets, algorithms, codes, inventions, processes, software, formulas, ideas, concepts and developments. </w:t>
      </w:r>
    </w:p>
    <w:p w:rsidR="00000000" w:rsidDel="00000000" w:rsidP="00000000" w:rsidRDefault="00000000" w:rsidRPr="00000000" w14:paraId="00000007">
      <w:pPr>
        <w:spacing w:after="200" w:before="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PRIOR INVENTIONS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any Intellectual Property that has already been in existence prior to the employment of the Employee will remain the exclusive property of the Employee in case the Employee has a right, title, or interest in it. </w:t>
      </w:r>
      <w:r w:rsidDel="00000000" w:rsidR="00000000" w:rsidRPr="00000000">
        <w:rPr>
          <w:rtl w:val="0"/>
        </w:rPr>
      </w:r>
    </w:p>
    <w:p w:rsidR="00000000" w:rsidDel="00000000" w:rsidP="00000000" w:rsidRDefault="00000000" w:rsidRPr="00000000" w14:paraId="00000009">
      <w:pPr>
        <w:numPr>
          <w:ilvl w:val="0"/>
          <w:numId w:val="2"/>
        </w:numPr>
        <w:spacing w:after="200" w:before="200" w:line="240" w:lineRule="auto"/>
        <w:ind w:left="360"/>
        <w:rPr>
          <w:sz w:val="24"/>
          <w:szCs w:val="24"/>
        </w:rPr>
      </w:pPr>
      <w:r w:rsidDel="00000000" w:rsidR="00000000" w:rsidRPr="00000000">
        <w:rPr>
          <w:rFonts w:ascii="Times New Roman" w:cs="Times New Roman" w:eastAsia="Times New Roman" w:hAnsi="Times New Roman"/>
          <w:sz w:val="24"/>
          <w:szCs w:val="24"/>
          <w:rtl w:val="0"/>
        </w:rPr>
        <w:t xml:space="preserve">The prior inventions of the Employee are enlisted below:</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PATENT AND COPYRIGHT REGISTRATIONS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Employee agrees that he/she will cooperate with the Employer in this Agreement as reasonably as possible for the sake of obtaining the copyrights and patents that are needed for the security of the Employer’s ownership rights in the Intellectual Property. This cooperation will last during the course of the employment as well as after its termination. </w:t>
      </w:r>
    </w:p>
    <w:p w:rsidR="00000000" w:rsidDel="00000000" w:rsidP="00000000" w:rsidRDefault="00000000" w:rsidRPr="00000000" w14:paraId="00000016">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will begin on _____________________________ and will remain in effect until _____________________________.</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the termination of this Agreement, the Employer will acquire exclusive ownership rights to all the Employee’s post-employment intellectual property that arises from or relates to his/her work for the Employer in this Agreement.</w:t>
      </w:r>
    </w:p>
    <w:p w:rsidR="00000000" w:rsidDel="00000000" w:rsidP="00000000" w:rsidRDefault="00000000" w:rsidRPr="00000000" w14:paraId="00000019">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RETURN OF DATA AND DOCUMENTS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after the termination of this Agreement the Employee will return all the tangible embodiments of the Intellectual Property immediately as per the orders of the Employer. Such include, but are not limited to drawings, documents, data and notes that are or have been developed during the course of the employment.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Employee hereby agrees not to make any copies of the tangible embodiments or try to recreate them.</w:t>
      </w:r>
    </w:p>
    <w:p w:rsidR="00000000" w:rsidDel="00000000" w:rsidP="00000000" w:rsidRDefault="00000000" w:rsidRPr="00000000" w14:paraId="0000001C">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not to assign the responsibilities in this Agreement to any third party</w:t>
      </w:r>
    </w:p>
    <w:p w:rsidR="00000000" w:rsidDel="00000000" w:rsidP="00000000" w:rsidRDefault="00000000" w:rsidRPr="00000000" w14:paraId="0000001E">
      <w:pPr>
        <w:spacing w:after="200" w:before="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0">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22">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2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SUCCESSORS AND ASSIGNS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this Agreement will bind upon the Employee’s heirs, successors and assigns for the sake of the benefit of the Employer and the Employer’s heirs, successors and assigns.</w:t>
      </w:r>
    </w:p>
    <w:p w:rsidR="00000000" w:rsidDel="00000000" w:rsidP="00000000" w:rsidRDefault="00000000" w:rsidRPr="00000000" w14:paraId="00000026">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9">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B">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w:t>
              <w:br w:type="textWrapping"/>
              <w:br w:type="textWrapping"/>
              <w:t xml:space="preserve">Name:____________________________</w:t>
            </w:r>
          </w:p>
          <w:p w:rsidR="00000000" w:rsidDel="00000000" w:rsidP="00000000" w:rsidRDefault="00000000" w:rsidRPr="00000000" w14:paraId="0000002D">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E">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F">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w:t>
              <w:br w:type="textWrapping"/>
              <w:br w:type="textWrapping"/>
              <w:t xml:space="preserve">Name:____________________________</w:t>
            </w:r>
          </w:p>
          <w:p w:rsidR="00000000" w:rsidDel="00000000" w:rsidP="00000000" w:rsidRDefault="00000000" w:rsidRPr="00000000" w14:paraId="00000031">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2">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3">
      <w:pPr>
        <w:spacing w:after="200" w:before="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spacing w:after="200" w:befor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200" w:befor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200" w:before="20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